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F52BD0">
      <w:pPr>
        <w:pStyle w:val="a4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36521" w:rsidRDefault="00F52BD0" w:rsidP="00F52BD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52BD0" w:rsidRPr="005703E1" w:rsidRDefault="00F52BD0" w:rsidP="00F52BD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6" w:history="1">
        <w:r w:rsidRPr="007B005C">
          <w:rPr>
            <w:rStyle w:val="a5"/>
            <w:sz w:val="24"/>
            <w:szCs w:val="24"/>
            <w:lang w:val="en-US"/>
          </w:rPr>
          <w:t>kspkorsakov</w:t>
        </w:r>
        <w:r w:rsidRPr="00C97753">
          <w:rPr>
            <w:rStyle w:val="a5"/>
            <w:sz w:val="24"/>
            <w:szCs w:val="24"/>
          </w:rPr>
          <w:t>@</w:t>
        </w:r>
        <w:r w:rsidRPr="007B005C">
          <w:rPr>
            <w:rStyle w:val="a5"/>
            <w:sz w:val="24"/>
            <w:szCs w:val="24"/>
            <w:lang w:val="en-US"/>
          </w:rPr>
          <w:t>mail</w:t>
        </w:r>
        <w:r w:rsidRPr="00C97753">
          <w:rPr>
            <w:rStyle w:val="a5"/>
            <w:sz w:val="24"/>
            <w:szCs w:val="24"/>
          </w:rPr>
          <w:t>.</w:t>
        </w:r>
        <w:r w:rsidRPr="007B005C">
          <w:rPr>
            <w:rStyle w:val="a5"/>
            <w:sz w:val="24"/>
            <w:szCs w:val="24"/>
            <w:lang w:val="en-US"/>
          </w:rPr>
          <w:t>ru</w:t>
        </w:r>
      </w:hyperlink>
    </w:p>
    <w:p w:rsidR="00F52BD0" w:rsidRPr="00323B97" w:rsidRDefault="00CA6EC1" w:rsidP="00F52BD0">
      <w:pPr>
        <w:spacing w:after="240"/>
        <w:jc w:val="center"/>
        <w:rPr>
          <w:sz w:val="26"/>
          <w:szCs w:val="26"/>
          <w:lang w:val="de-DE"/>
        </w:rPr>
      </w:pPr>
      <w:r w:rsidRPr="00CA6EC1">
        <w:rPr>
          <w:noProof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CA6EC1">
        <w:rPr>
          <w:noProof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F52BD0" w:rsidRPr="00F82D4D" w:rsidRDefault="00F52BD0" w:rsidP="00F82D4D">
      <w:pPr>
        <w:pStyle w:val="Default"/>
      </w:pPr>
      <w:r w:rsidRPr="00F82D4D">
        <w:t xml:space="preserve">от </w:t>
      </w:r>
      <w:r w:rsidR="00E0138C">
        <w:t xml:space="preserve"> 19.06.2025 </w:t>
      </w:r>
      <w:r w:rsidRPr="00F82D4D">
        <w:t xml:space="preserve"> г.                              </w:t>
      </w:r>
      <w:r w:rsidR="00E0138C">
        <w:t xml:space="preserve">                                                   </w:t>
      </w:r>
      <w:r w:rsidRPr="00F82D4D">
        <w:t xml:space="preserve">                </w:t>
      </w:r>
      <w:r w:rsidR="00F82D4D">
        <w:t xml:space="preserve">         </w:t>
      </w:r>
      <w:r w:rsidRPr="00F82D4D">
        <w:t xml:space="preserve">   №</w:t>
      </w:r>
      <w:r w:rsidR="00E0138C">
        <w:t xml:space="preserve">  37-Р</w:t>
      </w:r>
    </w:p>
    <w:p w:rsidR="00F52BD0" w:rsidRPr="00F82D4D" w:rsidRDefault="00F52BD0" w:rsidP="00F52BD0">
      <w:pPr>
        <w:pStyle w:val="Default"/>
        <w:jc w:val="both"/>
      </w:pPr>
    </w:p>
    <w:p w:rsidR="00C443B1" w:rsidRPr="00F82D4D" w:rsidRDefault="00C443B1" w:rsidP="00C443B1">
      <w:pPr>
        <w:widowControl w:val="0"/>
        <w:suppressLineNumbers/>
        <w:suppressAutoHyphens/>
        <w:autoSpaceDN w:val="0"/>
        <w:spacing w:after="363"/>
        <w:jc w:val="center"/>
        <w:textAlignment w:val="baseline"/>
        <w:rPr>
          <w:b/>
          <w:kern w:val="3"/>
          <w:sz w:val="24"/>
          <w:szCs w:val="24"/>
          <w:lang w:eastAsia="zh-CN" w:bidi="hi-IN"/>
        </w:rPr>
      </w:pPr>
    </w:p>
    <w:p w:rsidR="00C443B1" w:rsidRPr="00C443B1" w:rsidRDefault="00C443B1" w:rsidP="00C443B1">
      <w:pPr>
        <w:widowControl w:val="0"/>
        <w:suppressLineNumbers/>
        <w:suppressAutoHyphens/>
        <w:autoSpaceDN w:val="0"/>
        <w:spacing w:after="363"/>
        <w:jc w:val="center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F82D4D">
        <w:rPr>
          <w:b/>
          <w:kern w:val="3"/>
          <w:sz w:val="24"/>
          <w:szCs w:val="24"/>
          <w:lang w:eastAsia="zh-CN" w:bidi="hi-IN"/>
        </w:rPr>
        <w:t>РАСПОРЯЖЕНИЕ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226" w:after="113"/>
        <w:ind w:firstLine="540"/>
        <w:jc w:val="center"/>
        <w:textAlignment w:val="baseline"/>
        <w:rPr>
          <w:b/>
          <w:bCs/>
          <w:color w:val="000000"/>
          <w:kern w:val="3"/>
          <w:sz w:val="24"/>
          <w:szCs w:val="24"/>
          <w:lang w:eastAsia="zh-CN"/>
        </w:rPr>
      </w:pPr>
      <w:r w:rsidRPr="00C443B1">
        <w:rPr>
          <w:b/>
          <w:bCs/>
          <w:color w:val="000000"/>
          <w:kern w:val="3"/>
          <w:sz w:val="24"/>
          <w:szCs w:val="24"/>
          <w:lang w:eastAsia="zh-CN"/>
        </w:rPr>
        <w:t xml:space="preserve">Об утверждении Порядка поступления в Контрольно-счетную палату </w:t>
      </w:r>
      <w:proofErr w:type="spellStart"/>
      <w:r w:rsidRPr="00F82D4D">
        <w:rPr>
          <w:b/>
          <w:bCs/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b/>
          <w:bCs/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Pr="00C443B1">
        <w:rPr>
          <w:b/>
          <w:bCs/>
          <w:color w:val="000000"/>
          <w:kern w:val="3"/>
          <w:sz w:val="24"/>
          <w:szCs w:val="24"/>
          <w:lang w:eastAsia="zh-CN"/>
        </w:rPr>
        <w:t xml:space="preserve"> обращений, заявлений и уведомлений, являющихся основаниями для проведения заседания комиссии по соблюдению требований к служебному поведению должностных лиц Контрольно</w:t>
      </w:r>
      <w:r w:rsidRPr="00C443B1">
        <w:rPr>
          <w:b/>
          <w:bCs/>
          <w:color w:val="000000"/>
          <w:kern w:val="3"/>
          <w:sz w:val="24"/>
          <w:szCs w:val="24"/>
          <w:lang w:eastAsia="zh-CN"/>
        </w:rPr>
        <w:noBreakHyphen/>
        <w:t>счетной палаты и урегулированию конфликта интересов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169" w:after="56" w:line="276" w:lineRule="auto"/>
        <w:ind w:firstLine="54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/>
        </w:rPr>
      </w:pPr>
      <w:r w:rsidRPr="00C443B1">
        <w:rPr>
          <w:color w:val="000000"/>
          <w:kern w:val="3"/>
          <w:sz w:val="24"/>
          <w:szCs w:val="24"/>
          <w:lang w:eastAsia="zh-CN"/>
        </w:rPr>
        <w:t xml:space="preserve">В соответствии со ст. 10, 11 Федерального закона от 25.12.2008 № 273-ФЗ </w:t>
      </w:r>
      <w:r w:rsidR="00F82D4D">
        <w:rPr>
          <w:color w:val="000000"/>
          <w:kern w:val="3"/>
          <w:sz w:val="24"/>
          <w:szCs w:val="24"/>
          <w:lang w:eastAsia="zh-CN"/>
        </w:rPr>
        <w:t xml:space="preserve">                         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«О противодействии коррупции», ст. 14.1 Федерального закона от 02.03.2007 № 25-ФЗ </w:t>
      </w:r>
      <w:r w:rsidR="00F82D4D">
        <w:rPr>
          <w:color w:val="000000"/>
          <w:kern w:val="3"/>
          <w:sz w:val="24"/>
          <w:szCs w:val="24"/>
          <w:lang w:eastAsia="zh-CN"/>
        </w:rPr>
        <w:t xml:space="preserve">        </w:t>
      </w:r>
      <w:bookmarkStart w:id="0" w:name="_GoBack"/>
      <w:bookmarkEnd w:id="0"/>
      <w:r w:rsidRPr="00C443B1">
        <w:rPr>
          <w:color w:val="000000"/>
          <w:kern w:val="3"/>
          <w:sz w:val="24"/>
          <w:szCs w:val="24"/>
          <w:lang w:eastAsia="zh-CN"/>
        </w:rPr>
        <w:t xml:space="preserve">«О муниципальной службе в Российской Федерации», </w:t>
      </w:r>
      <w:r w:rsidRPr="00F82D4D">
        <w:rPr>
          <w:color w:val="000000"/>
          <w:kern w:val="3"/>
          <w:sz w:val="24"/>
          <w:szCs w:val="24"/>
          <w:lang w:eastAsia="zh-CN"/>
        </w:rPr>
        <w:t xml:space="preserve">Распоряжением 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Контрольно-счетной палаты от </w:t>
      </w:r>
      <w:r w:rsidRPr="00F82D4D">
        <w:rPr>
          <w:color w:val="000000"/>
          <w:kern w:val="3"/>
          <w:sz w:val="24"/>
          <w:szCs w:val="24"/>
          <w:lang w:eastAsia="zh-CN"/>
        </w:rPr>
        <w:t>05</w:t>
      </w:r>
      <w:r w:rsidRPr="00C443B1">
        <w:rPr>
          <w:color w:val="000000"/>
          <w:kern w:val="3"/>
          <w:sz w:val="24"/>
          <w:szCs w:val="24"/>
          <w:lang w:eastAsia="zh-CN"/>
        </w:rPr>
        <w:t>.</w:t>
      </w:r>
      <w:r w:rsidRPr="00F82D4D">
        <w:rPr>
          <w:color w:val="000000"/>
          <w:kern w:val="3"/>
          <w:sz w:val="24"/>
          <w:szCs w:val="24"/>
          <w:lang w:eastAsia="zh-CN"/>
        </w:rPr>
        <w:t>06</w:t>
      </w:r>
      <w:r w:rsidRPr="00C443B1">
        <w:rPr>
          <w:color w:val="000000"/>
          <w:kern w:val="3"/>
          <w:sz w:val="24"/>
          <w:szCs w:val="24"/>
          <w:lang w:eastAsia="zh-CN"/>
        </w:rPr>
        <w:t>.202</w:t>
      </w:r>
      <w:r w:rsidRPr="00F82D4D">
        <w:rPr>
          <w:color w:val="000000"/>
          <w:kern w:val="3"/>
          <w:sz w:val="24"/>
          <w:szCs w:val="24"/>
          <w:lang w:eastAsia="zh-CN"/>
        </w:rPr>
        <w:t>5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 № 26-</w:t>
      </w:r>
      <w:r w:rsidRPr="00F82D4D">
        <w:rPr>
          <w:color w:val="000000"/>
          <w:kern w:val="3"/>
          <w:sz w:val="24"/>
          <w:szCs w:val="24"/>
          <w:lang w:eastAsia="zh-CN"/>
        </w:rPr>
        <w:t>р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 «</w:t>
      </w:r>
      <w:r w:rsidRPr="00F82D4D">
        <w:rPr>
          <w:color w:val="000000"/>
          <w:kern w:val="3"/>
          <w:sz w:val="24"/>
          <w:szCs w:val="24"/>
          <w:lang w:eastAsia="zh-CN"/>
        </w:rPr>
        <w:t xml:space="preserve">Об утверждении Положения о комиссии по соблюдению требований к служебному поведению муниципальных служащих Контрольно-счетной палаты </w:t>
      </w:r>
      <w:proofErr w:type="spellStart"/>
      <w:r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 и урегулированию конфликта интересов»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, </w:t>
      </w:r>
      <w:r w:rsidRPr="00F82D4D">
        <w:rPr>
          <w:color w:val="000000"/>
          <w:kern w:val="3"/>
          <w:sz w:val="24"/>
          <w:szCs w:val="24"/>
          <w:lang w:eastAsia="zh-CN"/>
        </w:rPr>
        <w:t>утверждаю</w:t>
      </w:r>
      <w:r w:rsidRPr="00C443B1">
        <w:rPr>
          <w:color w:val="000000"/>
          <w:kern w:val="3"/>
          <w:sz w:val="24"/>
          <w:szCs w:val="24"/>
          <w:lang w:eastAsia="zh-CN"/>
        </w:rPr>
        <w:t>: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ab/>
        <w:t>1. Утвердить Порядок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 поступления в Контрольно-счетную палату </w:t>
      </w:r>
      <w:proofErr w:type="spellStart"/>
      <w:r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 </w:t>
      </w:r>
      <w:r w:rsidRPr="00C443B1">
        <w:rPr>
          <w:color w:val="000000"/>
          <w:kern w:val="3"/>
          <w:sz w:val="24"/>
          <w:szCs w:val="24"/>
          <w:lang w:eastAsia="zh-CN"/>
        </w:rPr>
        <w:t>обращений, заявлений и уведомлений, являющихся основаниями для проведения заседания комиссии по соблюдению требований к служебному поведению должностных лиц Контрольно</w:t>
      </w:r>
      <w:r w:rsidRPr="00C443B1">
        <w:rPr>
          <w:color w:val="000000"/>
          <w:kern w:val="3"/>
          <w:sz w:val="24"/>
          <w:szCs w:val="24"/>
          <w:lang w:eastAsia="zh-CN"/>
        </w:rPr>
        <w:noBreakHyphen/>
        <w:t>счетной палаты</w:t>
      </w:r>
      <w:r w:rsidRPr="00F82D4D">
        <w:rPr>
          <w:color w:val="000000"/>
          <w:kern w:val="3"/>
          <w:sz w:val="24"/>
          <w:szCs w:val="24"/>
          <w:lang w:eastAsia="zh-CN"/>
        </w:rPr>
        <w:t xml:space="preserve"> </w:t>
      </w:r>
      <w:proofErr w:type="spellStart"/>
      <w:r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 и урегулированию конфликта интересов</w:t>
      </w:r>
      <w:r w:rsidRPr="00C443B1">
        <w:rPr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 (приложение).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ab/>
      </w:r>
      <w:r w:rsidRPr="00F82D4D">
        <w:rPr>
          <w:rFonts w:cs="Arial"/>
          <w:color w:val="000000"/>
          <w:kern w:val="3"/>
          <w:sz w:val="24"/>
          <w:szCs w:val="24"/>
          <w:lang w:eastAsia="zh-CN"/>
        </w:rPr>
        <w:t>2.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 </w:t>
      </w:r>
      <w:r w:rsidRPr="00F82D4D">
        <w:rPr>
          <w:rFonts w:cs="Arial"/>
          <w:color w:val="000000"/>
          <w:kern w:val="3"/>
          <w:sz w:val="24"/>
          <w:szCs w:val="24"/>
          <w:lang w:eastAsia="zh-CN"/>
        </w:rPr>
        <w:t>Р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азместить </w:t>
      </w:r>
      <w:r w:rsidRPr="00F82D4D">
        <w:rPr>
          <w:rFonts w:cs="Arial"/>
          <w:color w:val="000000"/>
          <w:kern w:val="3"/>
          <w:sz w:val="24"/>
          <w:szCs w:val="24"/>
          <w:lang w:eastAsia="zh-CN"/>
        </w:rPr>
        <w:t xml:space="preserve">настоящее распоряжение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на официальном сайте Контрольно-счетной палаты </w:t>
      </w:r>
      <w:proofErr w:type="spellStart"/>
      <w:r w:rsidR="00682B5C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682B5C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 в телекоммуникационной сети «Интернет»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kern w:val="3"/>
          <w:sz w:val="24"/>
          <w:szCs w:val="24"/>
          <w:lang w:eastAsia="zh-CN"/>
        </w:rPr>
      </w:pPr>
      <w:r w:rsidRPr="00C443B1">
        <w:rPr>
          <w:color w:val="000000"/>
          <w:kern w:val="3"/>
          <w:sz w:val="24"/>
          <w:szCs w:val="24"/>
          <w:lang w:eastAsia="zh-CN"/>
        </w:rPr>
        <w:tab/>
      </w:r>
      <w:r w:rsidR="00682B5C" w:rsidRPr="00F82D4D">
        <w:rPr>
          <w:color w:val="000000"/>
          <w:kern w:val="3"/>
          <w:sz w:val="24"/>
          <w:szCs w:val="24"/>
          <w:lang w:eastAsia="zh-CN"/>
        </w:rPr>
        <w:t>3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. Контроль исполнения </w:t>
      </w:r>
      <w:r w:rsidR="00682B5C" w:rsidRPr="00F82D4D">
        <w:rPr>
          <w:color w:val="000000"/>
          <w:kern w:val="3"/>
          <w:sz w:val="24"/>
          <w:szCs w:val="24"/>
          <w:lang w:eastAsia="zh-CN"/>
        </w:rPr>
        <w:t>распоряжения</w:t>
      </w:r>
      <w:r w:rsidRPr="00C443B1">
        <w:rPr>
          <w:color w:val="000000"/>
          <w:kern w:val="3"/>
          <w:sz w:val="24"/>
          <w:szCs w:val="24"/>
          <w:lang w:eastAsia="zh-CN"/>
        </w:rPr>
        <w:t xml:space="preserve"> оставляю за собой.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line="276" w:lineRule="auto"/>
        <w:ind w:firstLine="54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682B5C" w:rsidRPr="00F82D4D" w:rsidRDefault="00682B5C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4"/>
          <w:szCs w:val="24"/>
          <w:lang w:eastAsia="zh-CN"/>
        </w:rPr>
      </w:pPr>
    </w:p>
    <w:p w:rsidR="00682B5C" w:rsidRPr="00F82D4D" w:rsidRDefault="00682B5C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4"/>
          <w:szCs w:val="24"/>
          <w:lang w:eastAsia="zh-CN"/>
        </w:rPr>
      </w:pPr>
    </w:p>
    <w:p w:rsidR="00682B5C" w:rsidRPr="00F82D4D" w:rsidRDefault="00C443B1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4"/>
          <w:szCs w:val="24"/>
          <w:lang w:eastAsia="zh-CN"/>
        </w:rPr>
      </w:pPr>
      <w:r w:rsidRPr="00C443B1">
        <w:rPr>
          <w:rFonts w:cs="Arial"/>
          <w:kern w:val="3"/>
          <w:sz w:val="24"/>
          <w:szCs w:val="24"/>
          <w:lang w:eastAsia="zh-CN"/>
        </w:rPr>
        <w:t>Председатель Контрольно-счетной палаты</w:t>
      </w:r>
      <w:r w:rsidRPr="00C443B1">
        <w:rPr>
          <w:rFonts w:cs="Arial"/>
          <w:kern w:val="3"/>
          <w:sz w:val="24"/>
          <w:szCs w:val="24"/>
          <w:lang w:eastAsia="zh-CN"/>
        </w:rPr>
        <w:tab/>
      </w:r>
      <w:bookmarkStart w:id="1" w:name="Par1"/>
      <w:bookmarkEnd w:id="1"/>
      <w:r w:rsidRPr="00C443B1">
        <w:rPr>
          <w:rFonts w:cs="Arial"/>
          <w:kern w:val="3"/>
          <w:sz w:val="24"/>
          <w:szCs w:val="24"/>
          <w:lang w:eastAsia="zh-CN"/>
        </w:rPr>
        <w:t xml:space="preserve">                                           </w:t>
      </w:r>
    </w:p>
    <w:p w:rsidR="00C443B1" w:rsidRPr="00C443B1" w:rsidRDefault="00682B5C" w:rsidP="00682B5C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4"/>
          <w:szCs w:val="24"/>
          <w:lang w:bidi="hi-IN"/>
        </w:rPr>
      </w:pPr>
      <w:proofErr w:type="spellStart"/>
      <w:r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="00C443B1" w:rsidRPr="00C443B1">
        <w:rPr>
          <w:color w:val="000000"/>
          <w:kern w:val="3"/>
          <w:sz w:val="24"/>
          <w:szCs w:val="24"/>
          <w:lang w:bidi="hi-IN"/>
        </w:rPr>
        <w:t xml:space="preserve">    </w:t>
      </w:r>
      <w:r w:rsidRPr="00F82D4D">
        <w:rPr>
          <w:color w:val="000000"/>
          <w:kern w:val="3"/>
          <w:sz w:val="24"/>
          <w:szCs w:val="24"/>
          <w:lang w:bidi="hi-IN"/>
        </w:rPr>
        <w:t xml:space="preserve">                           </w:t>
      </w:r>
      <w:r w:rsidR="00E0138C">
        <w:rPr>
          <w:color w:val="000000"/>
          <w:kern w:val="3"/>
          <w:sz w:val="24"/>
          <w:szCs w:val="24"/>
          <w:lang w:bidi="hi-IN"/>
        </w:rPr>
        <w:t xml:space="preserve">               </w:t>
      </w:r>
      <w:r w:rsidRPr="00F82D4D">
        <w:rPr>
          <w:color w:val="000000"/>
          <w:kern w:val="3"/>
          <w:sz w:val="24"/>
          <w:szCs w:val="24"/>
          <w:lang w:bidi="hi-IN"/>
        </w:rPr>
        <w:t xml:space="preserve">                 А.В. </w:t>
      </w:r>
      <w:proofErr w:type="spellStart"/>
      <w:r w:rsidRPr="00F82D4D">
        <w:rPr>
          <w:color w:val="000000"/>
          <w:kern w:val="3"/>
          <w:sz w:val="24"/>
          <w:szCs w:val="24"/>
          <w:lang w:bidi="hi-IN"/>
        </w:rPr>
        <w:t>Киштеев</w:t>
      </w:r>
      <w:proofErr w:type="spellEnd"/>
      <w:r w:rsidR="00C443B1" w:rsidRPr="00C443B1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</w:t>
      </w:r>
    </w:p>
    <w:p w:rsidR="00682B5C" w:rsidRPr="00F82D4D" w:rsidRDefault="00E0138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>
        <w:rPr>
          <w:color w:val="000000"/>
          <w:kern w:val="3"/>
          <w:sz w:val="24"/>
          <w:szCs w:val="24"/>
          <w:lang w:bidi="hi-IN"/>
        </w:rPr>
        <w:t xml:space="preserve"> </w:t>
      </w:r>
    </w:p>
    <w:p w:rsidR="00682B5C" w:rsidRPr="00F82D4D" w:rsidRDefault="00682B5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682B5C" w:rsidRPr="00F82D4D" w:rsidRDefault="00682B5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682B5C" w:rsidRPr="00F82D4D" w:rsidRDefault="00682B5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682B5C" w:rsidRPr="00F82D4D" w:rsidRDefault="00682B5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E0138C" w:rsidRDefault="00E0138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E0138C" w:rsidRDefault="00E0138C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443B1" w:rsidRPr="00C443B1" w:rsidRDefault="00C443B1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C443B1">
        <w:rPr>
          <w:color w:val="000000"/>
          <w:kern w:val="3"/>
          <w:sz w:val="24"/>
          <w:szCs w:val="24"/>
          <w:lang w:bidi="hi-IN"/>
        </w:rPr>
        <w:t>Приложение</w:t>
      </w:r>
    </w:p>
    <w:p w:rsidR="00C443B1" w:rsidRPr="00C443B1" w:rsidRDefault="00C443B1" w:rsidP="00C443B1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C443B1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           </w:t>
      </w:r>
      <w:r w:rsidR="00682B5C" w:rsidRPr="00F82D4D">
        <w:rPr>
          <w:color w:val="000000"/>
          <w:kern w:val="3"/>
          <w:sz w:val="24"/>
          <w:szCs w:val="24"/>
          <w:lang w:bidi="hi-IN"/>
        </w:rPr>
        <w:t>Утверждено</w:t>
      </w:r>
    </w:p>
    <w:p w:rsidR="00C443B1" w:rsidRPr="00C443B1" w:rsidRDefault="00C443B1" w:rsidP="00C443B1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C443B1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</w:t>
      </w:r>
      <w:r w:rsidR="00682B5C" w:rsidRPr="00F82D4D">
        <w:rPr>
          <w:color w:val="000000"/>
          <w:kern w:val="3"/>
          <w:sz w:val="24"/>
          <w:szCs w:val="24"/>
          <w:lang w:bidi="hi-IN"/>
        </w:rPr>
        <w:t>распоряжением</w:t>
      </w:r>
      <w:r w:rsidRPr="00C443B1">
        <w:rPr>
          <w:color w:val="000000"/>
          <w:kern w:val="3"/>
          <w:sz w:val="24"/>
          <w:szCs w:val="24"/>
          <w:lang w:bidi="hi-IN"/>
        </w:rPr>
        <w:t xml:space="preserve"> Контрольно-счетной палаты</w:t>
      </w:r>
    </w:p>
    <w:p w:rsidR="00C443B1" w:rsidRPr="00C443B1" w:rsidRDefault="00682B5C" w:rsidP="00C443B1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proofErr w:type="spellStart"/>
      <w:r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="00C443B1" w:rsidRPr="00C443B1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</w:t>
      </w:r>
    </w:p>
    <w:p w:rsidR="00C443B1" w:rsidRPr="00C443B1" w:rsidRDefault="00C443B1" w:rsidP="00C443B1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C443B1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от </w:t>
      </w:r>
      <w:r w:rsidR="00E0138C">
        <w:rPr>
          <w:color w:val="000000"/>
          <w:kern w:val="3"/>
          <w:sz w:val="24"/>
          <w:szCs w:val="24"/>
          <w:lang w:bidi="hi-IN"/>
        </w:rPr>
        <w:t>19.06.2025</w:t>
      </w:r>
      <w:r w:rsidRPr="00C443B1">
        <w:rPr>
          <w:color w:val="000000"/>
          <w:kern w:val="3"/>
          <w:sz w:val="24"/>
          <w:szCs w:val="24"/>
          <w:lang w:bidi="hi-IN"/>
        </w:rPr>
        <w:t xml:space="preserve">  №</w:t>
      </w:r>
      <w:r w:rsidR="00E0138C">
        <w:rPr>
          <w:color w:val="000000"/>
          <w:kern w:val="3"/>
          <w:sz w:val="24"/>
          <w:szCs w:val="24"/>
          <w:lang w:bidi="hi-IN"/>
        </w:rPr>
        <w:t xml:space="preserve">  37-Р  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hi-IN"/>
        </w:rPr>
      </w:pPr>
    </w:p>
    <w:p w:rsidR="00C443B1" w:rsidRPr="00C443B1" w:rsidRDefault="00C443B1" w:rsidP="00C443B1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C443B1">
        <w:rPr>
          <w:rFonts w:cs="Arial"/>
          <w:b/>
          <w:bCs/>
          <w:kern w:val="3"/>
          <w:sz w:val="24"/>
          <w:szCs w:val="24"/>
          <w:lang w:eastAsia="zh-CN"/>
        </w:rPr>
        <w:t xml:space="preserve">Порядок поступления в Контрольно-счетную палату </w:t>
      </w:r>
      <w:proofErr w:type="spellStart"/>
      <w:r w:rsidR="00F82D4D" w:rsidRPr="00F82D4D">
        <w:rPr>
          <w:b/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b/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b/>
          <w:bCs/>
          <w:kern w:val="3"/>
          <w:sz w:val="24"/>
          <w:szCs w:val="24"/>
          <w:lang w:eastAsia="zh-CN"/>
        </w:rPr>
        <w:t>обращений, заявлений и уведомлений, являющихся основаниями для проведения заседания комиссии по соблюдению требований к служебному поведению должностных лиц Контрольно</w:t>
      </w:r>
      <w:r w:rsidRPr="00C443B1">
        <w:rPr>
          <w:rFonts w:cs="Arial"/>
          <w:b/>
          <w:bCs/>
          <w:kern w:val="3"/>
          <w:sz w:val="24"/>
          <w:szCs w:val="24"/>
          <w:lang w:eastAsia="zh-CN"/>
        </w:rPr>
        <w:noBreakHyphen/>
        <w:t>счетной палаты и урегулированию конфликта интересов</w:t>
      </w:r>
    </w:p>
    <w:p w:rsidR="00C443B1" w:rsidRPr="00C443B1" w:rsidRDefault="00C443B1" w:rsidP="00C443B1">
      <w:pPr>
        <w:widowControl w:val="0"/>
        <w:tabs>
          <w:tab w:val="left" w:pos="559"/>
        </w:tabs>
        <w:suppressAutoHyphens/>
        <w:autoSpaceDE w:val="0"/>
        <w:autoSpaceDN w:val="0"/>
        <w:jc w:val="center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</w:p>
    <w:p w:rsidR="00C443B1" w:rsidRPr="00C443B1" w:rsidRDefault="00C443B1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ab/>
        <w:t xml:space="preserve">1. Настоящий Порядок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Распоряжением 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Контрольно-счетной палаты от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05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>.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06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>.202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5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 № 26-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р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 «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Об утверждении Положения о комиссии по соблюдению требований к служебному поведению 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 и урегулированию конфликта интересов»</w:t>
      </w:r>
      <w:r w:rsidRPr="00C443B1">
        <w:rPr>
          <w:rFonts w:eastAsia="Courier New" w:cs="Arial"/>
          <w:color w:val="000000"/>
          <w:kern w:val="3"/>
          <w:sz w:val="24"/>
          <w:szCs w:val="24"/>
          <w:lang w:eastAsia="hi-IN"/>
        </w:rPr>
        <w:t>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ab/>
        <w:t>2. Должностные лица Контрольно-счетной палаты</w:t>
      </w:r>
      <w:r w:rsidR="00F82D4D" w:rsidRPr="00F82D4D">
        <w:rPr>
          <w:rFonts w:cs="Arial"/>
          <w:color w:val="000000"/>
          <w:kern w:val="3"/>
          <w:sz w:val="24"/>
          <w:szCs w:val="24"/>
          <w:lang w:eastAsia="zh-CN"/>
        </w:rPr>
        <w:t xml:space="preserve">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Распоряжением 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Контрольно-счетной палаты от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05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>.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06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>.202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5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 № 26-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>р</w:t>
      </w:r>
      <w:r w:rsidR="00F82D4D" w:rsidRPr="00C443B1">
        <w:rPr>
          <w:color w:val="000000"/>
          <w:kern w:val="3"/>
          <w:sz w:val="24"/>
          <w:szCs w:val="24"/>
          <w:lang w:eastAsia="zh-CN"/>
        </w:rPr>
        <w:t xml:space="preserve"> «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Об утверждении Положения о комиссии по соблюдению требований к служебному поведению 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 и урегулированию конфликта интересов»</w:t>
      </w:r>
      <w:r w:rsidR="00F82D4D" w:rsidRPr="00F82D4D">
        <w:rPr>
          <w:rFonts w:cs="Arial"/>
          <w:color w:val="000000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(далее — должностное лицо) в соответствии с Положением о</w:t>
      </w:r>
      <w:r w:rsidRPr="00C443B1">
        <w:rPr>
          <w:rFonts w:eastAsia="Courier New" w:cs="Arial"/>
          <w:color w:val="000000"/>
          <w:kern w:val="3"/>
          <w:sz w:val="24"/>
          <w:szCs w:val="24"/>
          <w:lang w:eastAsia="hi-IN"/>
        </w:rPr>
        <w:t xml:space="preserve"> комиссии по соблюдению требований к служебному поведению</w:t>
      </w:r>
      <w:r w:rsidR="00F82D4D" w:rsidRPr="00F82D4D">
        <w:rPr>
          <w:rFonts w:eastAsia="Courier New" w:cs="Arial"/>
          <w:color w:val="000000"/>
          <w:kern w:val="3"/>
          <w:sz w:val="24"/>
          <w:szCs w:val="24"/>
          <w:lang w:eastAsia="hi-IN"/>
        </w:rPr>
        <w:t xml:space="preserve">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="00F82D4D" w:rsidRPr="00F82D4D">
        <w:rPr>
          <w:rFonts w:eastAsia="Courier New" w:cs="Arial"/>
          <w:color w:val="000000"/>
          <w:kern w:val="3"/>
          <w:sz w:val="24"/>
          <w:szCs w:val="24"/>
          <w:lang w:eastAsia="hi-IN"/>
        </w:rPr>
        <w:t xml:space="preserve"> </w:t>
      </w:r>
      <w:r w:rsidRPr="00C443B1">
        <w:rPr>
          <w:rFonts w:eastAsia="Courier New" w:cs="Arial"/>
          <w:color w:val="000000"/>
          <w:kern w:val="3"/>
          <w:sz w:val="24"/>
          <w:szCs w:val="24"/>
          <w:lang w:eastAsia="hi-IN"/>
        </w:rPr>
        <w:t xml:space="preserve"> и урегулированию конфликта интересов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 (далее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noBreakHyphen/>
        <w:t xml:space="preserve"> Комиссия) должны: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-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интересов;</w:t>
      </w:r>
    </w:p>
    <w:p w:rsidR="00F82D4D" w:rsidRPr="00F82D4D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-  обращаться до истечения двух лет со дня увольнения муниципального служащего Контрольно-счетной палаты (гражданина, замещавшего в Контрольно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noBreakHyphen/>
        <w:t xml:space="preserve">счетной палате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="00F82D4D" w:rsidRPr="00F82D4D">
        <w:rPr>
          <w:rFonts w:cs="Arial"/>
          <w:color w:val="000000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должность муниципальной службы,</w:t>
      </w:r>
      <w:r w:rsidRPr="00C443B1">
        <w:rPr>
          <w:rFonts w:cs="Arial"/>
          <w:color w:val="C9211E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 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Обращение может быть подано муниципальным служащим Контрольно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noBreakHyphen/>
        <w:t>счетной палаты</w:t>
      </w:r>
      <w:r w:rsidR="00F82D4D" w:rsidRPr="00F82D4D">
        <w:rPr>
          <w:rFonts w:cs="Arial"/>
          <w:color w:val="000000"/>
          <w:kern w:val="3"/>
          <w:sz w:val="24"/>
          <w:szCs w:val="24"/>
          <w:lang w:eastAsia="zh-CN"/>
        </w:rPr>
        <w:t xml:space="preserve"> 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, планирующим свое увольнение с муниципальной службы;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- заявлять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не позднее сроков, установленных для предоставления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- уведомлять о возникновении независящих от него обстоятельств, препятствующих соблюдению требований к служебному поведению и (или) требований об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lastRenderedPageBreak/>
        <w:t>урегулировании конфликта интересов.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spacing w:before="46"/>
        <w:ind w:firstLine="737"/>
        <w:jc w:val="both"/>
        <w:textAlignment w:val="baseline"/>
        <w:rPr>
          <w:rFonts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3. Уведомление, обращение, сообщение оформляется в письменной форме  на имя представителя нанимателя (работодателя) - председателя Контрольно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noBreakHyphen/>
        <w:t>счетной палаты</w:t>
      </w:r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муниципальных служащих Контрольно-счетной палаты </w:t>
      </w:r>
      <w:proofErr w:type="spellStart"/>
      <w:r w:rsidR="00F82D4D" w:rsidRPr="00F82D4D">
        <w:rPr>
          <w:color w:val="000000"/>
          <w:kern w:val="3"/>
          <w:sz w:val="24"/>
          <w:szCs w:val="24"/>
          <w:lang w:eastAsia="zh-CN"/>
        </w:rPr>
        <w:t>Корсаковского</w:t>
      </w:r>
      <w:proofErr w:type="spellEnd"/>
      <w:r w:rsidR="00F82D4D" w:rsidRPr="00F82D4D">
        <w:rPr>
          <w:color w:val="000000"/>
          <w:kern w:val="3"/>
          <w:sz w:val="24"/>
          <w:szCs w:val="24"/>
          <w:lang w:eastAsia="zh-CN"/>
        </w:rPr>
        <w:t xml:space="preserve"> муниципального округа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.</w:t>
      </w:r>
    </w:p>
    <w:p w:rsidR="00C443B1" w:rsidRPr="00C443B1" w:rsidRDefault="00C443B1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/>
        </w:rPr>
      </w:pPr>
      <w:r w:rsidRPr="00C443B1">
        <w:rPr>
          <w:rFonts w:cs="Arial"/>
          <w:b/>
          <w:bCs/>
          <w:color w:val="000000"/>
          <w:kern w:val="3"/>
          <w:sz w:val="24"/>
          <w:szCs w:val="24"/>
          <w:lang w:eastAsia="zh-CN"/>
        </w:rPr>
        <w:t xml:space="preserve">  </w:t>
      </w:r>
      <w:r w:rsidR="00F82D4D" w:rsidRPr="00F82D4D">
        <w:rPr>
          <w:rFonts w:cs="Arial"/>
          <w:b/>
          <w:bCs/>
          <w:color w:val="000000"/>
          <w:kern w:val="3"/>
          <w:sz w:val="24"/>
          <w:szCs w:val="24"/>
          <w:lang w:eastAsia="zh-CN"/>
        </w:rPr>
        <w:t xml:space="preserve">   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По решению должностного лица (гражданина)</w:t>
      </w:r>
      <w:r w:rsidRPr="00C443B1">
        <w:rPr>
          <w:rFonts w:cs="Arial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Pr="00C443B1">
        <w:rPr>
          <w:rFonts w:cs="Arial"/>
          <w:color w:val="000000"/>
          <w:kern w:val="3"/>
          <w:sz w:val="24"/>
          <w:szCs w:val="24"/>
          <w:lang w:eastAsia="zh-CN"/>
        </w:rPr>
        <w:t>в уведомлении, заявлении, обращении также указывается о намерении лично присутствовать на заседании Комиссии.</w:t>
      </w:r>
    </w:p>
    <w:p w:rsidR="00C443B1" w:rsidRPr="00C443B1" w:rsidRDefault="00F82D4D" w:rsidP="00C443B1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</w:t>
      </w:r>
      <w:r w:rsidR="00C443B1" w:rsidRPr="00C443B1">
        <w:rPr>
          <w:rFonts w:cs="Arial"/>
          <w:color w:val="000000"/>
          <w:kern w:val="3"/>
          <w:sz w:val="24"/>
          <w:szCs w:val="24"/>
          <w:lang w:eastAsia="zh-CN"/>
        </w:rPr>
        <w:t xml:space="preserve">  4. Ответственным за работу по профилактике коррупционных и иных правонарушений в Контрольно</w:t>
      </w:r>
      <w:r w:rsidR="00C443B1" w:rsidRPr="00C443B1">
        <w:rPr>
          <w:rFonts w:cs="Arial"/>
          <w:color w:val="000000"/>
          <w:kern w:val="3"/>
          <w:sz w:val="24"/>
          <w:szCs w:val="24"/>
          <w:lang w:eastAsia="zh-CN"/>
        </w:rPr>
        <w:noBreakHyphen/>
        <w:t>счетной палате обеспечивается прием уведомления, обращения, заявления, его регистрация.</w:t>
      </w:r>
      <w:r w:rsidR="00C443B1" w:rsidRPr="00C443B1">
        <w:rPr>
          <w:color w:val="000000"/>
          <w:kern w:val="3"/>
          <w:sz w:val="24"/>
          <w:szCs w:val="24"/>
        </w:rPr>
        <w:t xml:space="preserve">                                                               </w:t>
      </w:r>
    </w:p>
    <w:p w:rsidR="00D519AF" w:rsidRPr="00F82D4D" w:rsidRDefault="00D519AF">
      <w:pPr>
        <w:rPr>
          <w:sz w:val="24"/>
          <w:szCs w:val="24"/>
        </w:rPr>
      </w:pPr>
    </w:p>
    <w:sectPr w:rsidR="00D519AF" w:rsidRPr="00F82D4D" w:rsidSect="00E013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52BD0"/>
    <w:rsid w:val="00223E14"/>
    <w:rsid w:val="004C6B06"/>
    <w:rsid w:val="00507950"/>
    <w:rsid w:val="0061120A"/>
    <w:rsid w:val="00682B5C"/>
    <w:rsid w:val="00873BE5"/>
    <w:rsid w:val="00C443B1"/>
    <w:rsid w:val="00CA6EC1"/>
    <w:rsid w:val="00D519AF"/>
    <w:rsid w:val="00E0138C"/>
    <w:rsid w:val="00F52BD0"/>
    <w:rsid w:val="00F8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D0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paragraph" w:styleId="a4">
    <w:name w:val="caption"/>
    <w:basedOn w:val="a"/>
    <w:next w:val="a"/>
    <w:uiPriority w:val="99"/>
    <w:unhideWhenUsed/>
    <w:qFormat/>
    <w:rsid w:val="00F52BD0"/>
    <w:pPr>
      <w:spacing w:after="240"/>
      <w:jc w:val="center"/>
    </w:pPr>
    <w:rPr>
      <w:sz w:val="36"/>
      <w:szCs w:val="36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pkorsak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B208-7D1E-4616-87CF-9D37E7CD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2025-06-15T23:11:00Z</dcterms:created>
  <dcterms:modified xsi:type="dcterms:W3CDTF">2025-06-19T00:12:00Z</dcterms:modified>
</cp:coreProperties>
</file>